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A1D" w:rsidRPr="00CA1B40" w:rsidRDefault="005C4160" w:rsidP="0016336F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И</w:t>
      </w:r>
      <w:r w:rsidR="007D5A1D" w:rsidRPr="00CA1B40">
        <w:rPr>
          <w:b/>
          <w:bCs/>
          <w:sz w:val="16"/>
          <w:szCs w:val="16"/>
        </w:rPr>
        <w:t>звещени</w:t>
      </w:r>
      <w:r w:rsidRPr="00CA1B40">
        <w:rPr>
          <w:b/>
          <w:bCs/>
          <w:sz w:val="16"/>
          <w:szCs w:val="16"/>
        </w:rPr>
        <w:t>е</w:t>
      </w:r>
      <w:r w:rsidR="007D5A1D" w:rsidRPr="00CA1B40">
        <w:rPr>
          <w:b/>
          <w:bCs/>
          <w:sz w:val="16"/>
          <w:szCs w:val="16"/>
        </w:rPr>
        <w:t xml:space="preserve"> о проведении заседания согласительной комиссии</w:t>
      </w:r>
      <w:r w:rsidR="007D5A1D" w:rsidRPr="00CA1B40">
        <w:rPr>
          <w:b/>
          <w:bCs/>
          <w:sz w:val="16"/>
          <w:szCs w:val="16"/>
        </w:rPr>
        <w:br/>
        <w:t>по вопросу согласования местоположения границ земельных участков</w:t>
      </w:r>
      <w:r w:rsidR="007D5A1D" w:rsidRPr="00CA1B40">
        <w:rPr>
          <w:b/>
          <w:bCs/>
          <w:sz w:val="16"/>
          <w:szCs w:val="16"/>
        </w:rPr>
        <w:br/>
        <w:t>при выполнении комплексных кадастровых работ</w:t>
      </w:r>
      <w:r w:rsidRPr="00CA1B40">
        <w:rPr>
          <w:b/>
          <w:bCs/>
          <w:sz w:val="16"/>
          <w:szCs w:val="16"/>
        </w:rPr>
        <w:t xml:space="preserve"> на территории </w:t>
      </w:r>
      <w:r w:rsidR="00A55793" w:rsidRPr="00CA1B40">
        <w:rPr>
          <w:b/>
          <w:bCs/>
          <w:sz w:val="16"/>
          <w:szCs w:val="16"/>
        </w:rPr>
        <w:t xml:space="preserve">городского округа «город </w:t>
      </w:r>
      <w:r w:rsidR="00A54907">
        <w:rPr>
          <w:b/>
          <w:bCs/>
          <w:sz w:val="16"/>
          <w:szCs w:val="16"/>
        </w:rPr>
        <w:t>Дагестанские Огни</w:t>
      </w:r>
      <w:r w:rsidRPr="00CA1B40">
        <w:rPr>
          <w:b/>
          <w:bCs/>
          <w:sz w:val="16"/>
          <w:szCs w:val="16"/>
        </w:rPr>
        <w:t>»</w:t>
      </w:r>
    </w:p>
    <w:p w:rsidR="007D5A1D" w:rsidRPr="00CA1B40" w:rsidRDefault="007D5A1D" w:rsidP="00155411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Для размещения в печатном средстве массовой информации и сетевом издании,</w:t>
      </w:r>
      <w:r w:rsidRPr="00CA1B40">
        <w:rPr>
          <w:b/>
          <w:bCs/>
          <w:sz w:val="16"/>
          <w:szCs w:val="16"/>
        </w:rPr>
        <w:br/>
        <w:t xml:space="preserve">на официальном сайте в информационно-телекоммуникационной сети </w:t>
      </w:r>
      <w:r w:rsidR="00AF5D4A" w:rsidRPr="00CA1B40">
        <w:rPr>
          <w:b/>
          <w:bCs/>
          <w:sz w:val="16"/>
          <w:szCs w:val="16"/>
        </w:rPr>
        <w:t>«</w:t>
      </w:r>
      <w:r w:rsidRPr="00CA1B40">
        <w:rPr>
          <w:b/>
          <w:bCs/>
          <w:sz w:val="16"/>
          <w:szCs w:val="16"/>
        </w:rPr>
        <w:t>Интернет</w:t>
      </w:r>
      <w:r w:rsidR="00AF5D4A" w:rsidRPr="00CA1B40">
        <w:rPr>
          <w:b/>
          <w:bCs/>
          <w:sz w:val="16"/>
          <w:szCs w:val="16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CA1B40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CA1B40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A1B40">
              <w:rPr>
                <w:b/>
                <w:bCs/>
                <w:sz w:val="16"/>
                <w:szCs w:val="1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923EA8">
            <w:pPr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отношении объектов недвижимого имущества, распол</w:t>
            </w:r>
            <w:r w:rsidR="00923EA8" w:rsidRPr="00CA1B40">
              <w:rPr>
                <w:sz w:val="16"/>
                <w:szCs w:val="16"/>
              </w:rPr>
              <w:t>оженных на территории кадастровых</w:t>
            </w:r>
            <w:r w:rsidRPr="00CA1B40">
              <w:rPr>
                <w:sz w:val="16"/>
                <w:szCs w:val="16"/>
              </w:rPr>
              <w:t xml:space="preserve"> квартал</w:t>
            </w:r>
            <w:r w:rsidR="00923EA8" w:rsidRPr="00CA1B40">
              <w:rPr>
                <w:sz w:val="16"/>
                <w:szCs w:val="16"/>
              </w:rPr>
              <w:t>ов</w:t>
            </w:r>
            <w:r w:rsidRPr="00CA1B40">
              <w:rPr>
                <w:sz w:val="16"/>
                <w:szCs w:val="16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CA1B40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5C416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FF0791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A55793" w:rsidRPr="00CA1B40">
              <w:rPr>
                <w:sz w:val="16"/>
                <w:szCs w:val="16"/>
              </w:rPr>
              <w:t>ород</w:t>
            </w:r>
            <w:r w:rsidR="00A54907" w:rsidRPr="00A54907">
              <w:rPr>
                <w:bCs/>
                <w:sz w:val="16"/>
                <w:szCs w:val="16"/>
              </w:rPr>
              <w:t>Дагестанские Огни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55793" w:rsidP="00E11535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город </w:t>
            </w:r>
            <w:r w:rsidR="00A54907" w:rsidRPr="00A54907">
              <w:rPr>
                <w:bCs/>
                <w:sz w:val="16"/>
                <w:szCs w:val="16"/>
              </w:rPr>
              <w:t>Дагестанские Огни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CA1B40" w:rsidRDefault="00923EA8" w:rsidP="00373F2F">
            <w:pPr>
              <w:spacing w:before="40"/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№ кадастровых кварталов</w:t>
            </w:r>
            <w:r w:rsidR="007D5A1D" w:rsidRPr="00CA1B40">
              <w:rPr>
                <w:sz w:val="16"/>
                <w:szCs w:val="16"/>
              </w:rPr>
              <w:t xml:space="preserve"> (нескольких смежных кадастровых кварталов):</w:t>
            </w:r>
            <w:r w:rsidR="007D5A1D"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:rsidTr="00E11535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9E4F73" w:rsidP="006B0ED2">
            <w:pPr>
              <w:rPr>
                <w:sz w:val="16"/>
                <w:szCs w:val="16"/>
              </w:rPr>
            </w:pPr>
            <w:r>
              <w:rPr>
                <w:spacing w:val="-10"/>
                <w:sz w:val="16"/>
                <w:szCs w:val="16"/>
              </w:rPr>
              <w:t>05:47:020033; 05:47:010034; 05:47:030039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 w:rsidP="00097C3E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ED2D75">
            <w:pPr>
              <w:spacing w:after="20"/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 соответствии с государственным (муниципальным) </w:t>
            </w:r>
            <w:r w:rsidR="00ED2D75" w:rsidRPr="00CA1B40">
              <w:rPr>
                <w:sz w:val="16"/>
                <w:szCs w:val="16"/>
              </w:rPr>
              <w:t>контрактом</w:t>
            </w:r>
          </w:p>
        </w:tc>
      </w:tr>
      <w:tr w:rsidR="007D5A1D" w:rsidRPr="00CA1B40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AF5D4A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AF5D4A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093963" w:rsidP="00ED2D7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A41AAE">
              <w:rPr>
                <w:sz w:val="16"/>
                <w:szCs w:val="16"/>
              </w:rPr>
              <w:t>4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5670/2024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выполняются комплексные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кадастровые работы.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923EA8">
            <w:pPr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Уведомляем всех заинтересованных лиц</w:t>
            </w:r>
            <w:r w:rsidR="00923EA8" w:rsidRPr="00CA1B40">
              <w:rPr>
                <w:sz w:val="16"/>
                <w:szCs w:val="16"/>
              </w:rPr>
              <w:t xml:space="preserve"> о завершении подготовки проектов карты-планов</w:t>
            </w:r>
            <w:r w:rsidRPr="00CA1B40">
              <w:rPr>
                <w:sz w:val="16"/>
                <w:szCs w:val="16"/>
              </w:rPr>
              <w:t xml:space="preserve"> территори</w:t>
            </w:r>
            <w:r w:rsidR="00923EA8" w:rsidRPr="00CA1B40">
              <w:rPr>
                <w:sz w:val="16"/>
                <w:szCs w:val="16"/>
              </w:rPr>
              <w:t>й</w:t>
            </w:r>
            <w:r w:rsidRPr="00CA1B40">
              <w:rPr>
                <w:sz w:val="16"/>
                <w:szCs w:val="16"/>
              </w:rPr>
              <w:t>, с которым</w:t>
            </w:r>
            <w:r w:rsidR="00923EA8" w:rsidRPr="00CA1B40">
              <w:rPr>
                <w:sz w:val="16"/>
                <w:szCs w:val="16"/>
              </w:rPr>
              <w:t>и</w:t>
            </w:r>
            <w:r w:rsidRPr="00CA1B40">
              <w:rPr>
                <w:sz w:val="16"/>
                <w:szCs w:val="16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544C7" w:rsidP="00A54907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Республика Дагестан, </w:t>
            </w:r>
            <w:r w:rsidR="00BD3D80" w:rsidRPr="00CA1B40">
              <w:rPr>
                <w:sz w:val="16"/>
                <w:szCs w:val="16"/>
              </w:rPr>
              <w:t xml:space="preserve"> город </w:t>
            </w:r>
            <w:r w:rsidR="00A54907">
              <w:rPr>
                <w:sz w:val="16"/>
                <w:szCs w:val="16"/>
              </w:rPr>
              <w:t>Дагестанские Огни ул. Козленко д.1</w:t>
            </w:r>
            <w:r w:rsidR="00BD3D80" w:rsidRPr="00CA1B40">
              <w:rPr>
                <w:sz w:val="16"/>
                <w:szCs w:val="16"/>
              </w:rPr>
              <w:t xml:space="preserve">, здание администрации городского округа «город </w:t>
            </w:r>
            <w:r w:rsidR="00A54907">
              <w:rPr>
                <w:sz w:val="16"/>
                <w:szCs w:val="16"/>
              </w:rPr>
              <w:t xml:space="preserve">Дагестанские Огни </w:t>
            </w:r>
            <w:r w:rsidR="00BD3D80" w:rsidRPr="00CA1B40">
              <w:rPr>
                <w:sz w:val="16"/>
                <w:szCs w:val="16"/>
              </w:rPr>
              <w:t>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или на официальных сайтах в информационно-телекоммуникационной сети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Интернет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>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843A2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20D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городского округа «город Дагестанские Огни»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A20DFD" w:rsidRDefault="002D75F3">
            <w:pPr>
              <w:jc w:val="center"/>
              <w:rPr>
                <w:sz w:val="18"/>
                <w:szCs w:val="18"/>
              </w:rPr>
            </w:pPr>
            <w:hyperlink r:id="rId6" w:tgtFrame="_blank" w:history="1">
              <w:r w:rsidR="00A20DFD" w:rsidRPr="00A20DFD">
                <w:rPr>
                  <w:rStyle w:val="ad"/>
                  <w:bCs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dag-ogni.ru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ind w:left="57" w:right="57"/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FB773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D75F3">
            <w:pPr>
              <w:jc w:val="center"/>
              <w:rPr>
                <w:sz w:val="16"/>
                <w:szCs w:val="16"/>
              </w:rPr>
            </w:pPr>
            <w:hyperlink r:id="rId7" w:history="1">
              <w:r w:rsidR="00FB7736" w:rsidRPr="00CA1B40">
                <w:rPr>
                  <w:rStyle w:val="ad"/>
                  <w:color w:val="000000" w:themeColor="text1"/>
                  <w:sz w:val="16"/>
                  <w:szCs w:val="16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.</w:t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Pr="00CA1B40" w:rsidRDefault="00B039EB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</w:p>
          <w:p w:rsidR="007D5A1D" w:rsidRPr="00CA1B40" w:rsidRDefault="007D5A1D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9E4F73">
            <w:pPr>
              <w:rPr>
                <w:sz w:val="16"/>
                <w:szCs w:val="16"/>
              </w:rPr>
            </w:pPr>
            <w:r>
              <w:rPr>
                <w:spacing w:val="-10"/>
                <w:sz w:val="16"/>
                <w:szCs w:val="16"/>
              </w:rPr>
              <w:t>05:47:020033; 05:47:010034; 05:47:030039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54907" w:rsidP="00BD3D8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Республика Дагестан,  город </w:t>
            </w:r>
            <w:r>
              <w:rPr>
                <w:sz w:val="16"/>
                <w:szCs w:val="16"/>
              </w:rPr>
              <w:t>Дагестанские Огни ул. Козленко д.1</w:t>
            </w:r>
            <w:r w:rsidRPr="00CA1B40">
              <w:rPr>
                <w:sz w:val="16"/>
                <w:szCs w:val="16"/>
              </w:rPr>
              <w:t xml:space="preserve">, здание администрации городского округа «город </w:t>
            </w:r>
            <w:r>
              <w:rPr>
                <w:sz w:val="16"/>
                <w:szCs w:val="16"/>
              </w:rPr>
              <w:t xml:space="preserve">Дагестанские Огни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549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E4F73">
              <w:rPr>
                <w:sz w:val="16"/>
                <w:szCs w:val="16"/>
              </w:rPr>
              <w:t>4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9E4F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16336F" w:rsidRPr="00CA1B40">
              <w:rPr>
                <w:sz w:val="16"/>
                <w:szCs w:val="16"/>
              </w:rPr>
              <w:t>5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652F1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1</w:t>
            </w:r>
            <w:r w:rsidR="009E4F73">
              <w:rPr>
                <w:sz w:val="16"/>
                <w:szCs w:val="16"/>
              </w:rPr>
              <w:t>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3919E8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минут.</w:t>
            </w: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CA1B40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549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E4F73">
              <w:rPr>
                <w:sz w:val="16"/>
                <w:szCs w:val="16"/>
              </w:rPr>
              <w:t>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9E4F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 w:rsidP="0003368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16336F" w:rsidRPr="00CA1B40">
              <w:rPr>
                <w:sz w:val="16"/>
                <w:szCs w:val="16"/>
              </w:rPr>
              <w:t>5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г. по </w:t>
            </w:r>
            <w:r w:rsidR="00FF0A6B"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549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E4F73">
              <w:rPr>
                <w:sz w:val="16"/>
                <w:szCs w:val="16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9E4F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мая</w:t>
            </w:r>
            <w:bookmarkStart w:id="0" w:name="_GoBack"/>
            <w:bookmarkEnd w:id="0"/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D14D2C">
              <w:rPr>
                <w:sz w:val="16"/>
                <w:szCs w:val="16"/>
              </w:rPr>
              <w:t>5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097C3E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</w:t>
            </w: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О государственном кадастре недвижимости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 xml:space="preserve"> и </w:t>
            </w:r>
            <w:r w:rsidRPr="00CA1B40">
              <w:rPr>
                <w:spacing w:val="-4"/>
                <w:sz w:val="16"/>
                <w:szCs w:val="16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CA1B40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CA1B40" w:rsidRDefault="005C2836" w:rsidP="00A73A62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Контактные лица</w:t>
            </w:r>
            <w:r w:rsidR="00E11535" w:rsidRPr="00CA1B40">
              <w:rPr>
                <w:sz w:val="16"/>
                <w:szCs w:val="16"/>
              </w:rPr>
              <w:t xml:space="preserve">: </w:t>
            </w:r>
            <w:r w:rsidR="00A54907">
              <w:rPr>
                <w:sz w:val="16"/>
                <w:szCs w:val="16"/>
              </w:rPr>
              <w:t>А</w:t>
            </w:r>
            <w:r w:rsidR="00A73A62">
              <w:rPr>
                <w:sz w:val="16"/>
                <w:szCs w:val="16"/>
              </w:rPr>
              <w:t>ликулиева Р.Х</w:t>
            </w:r>
            <w:r w:rsidR="001439A2" w:rsidRPr="00CA1B40">
              <w:rPr>
                <w:sz w:val="16"/>
                <w:szCs w:val="16"/>
              </w:rPr>
              <w:t>.</w:t>
            </w:r>
            <w:r w:rsidRPr="00CA1B40">
              <w:rPr>
                <w:sz w:val="16"/>
                <w:szCs w:val="16"/>
              </w:rPr>
              <w:t xml:space="preserve"> (</w:t>
            </w:r>
            <w:r w:rsidR="00A73A62">
              <w:rPr>
                <w:sz w:val="16"/>
                <w:szCs w:val="16"/>
              </w:rPr>
              <w:t>начальник муниципального казенного учреждения «Управление имущественных и земельных отношений»</w:t>
            </w:r>
            <w:r w:rsidR="00B039EB" w:rsidRPr="00CA1B40">
              <w:rPr>
                <w:sz w:val="16"/>
                <w:szCs w:val="16"/>
              </w:rPr>
              <w:t xml:space="preserve"> </w:t>
            </w:r>
            <w:r w:rsidR="00A55793" w:rsidRPr="00CA1B40">
              <w:rPr>
                <w:sz w:val="16"/>
                <w:szCs w:val="16"/>
              </w:rPr>
              <w:t xml:space="preserve">городского округа «город </w:t>
            </w:r>
            <w:r w:rsidR="00A54907">
              <w:rPr>
                <w:sz w:val="16"/>
                <w:szCs w:val="16"/>
              </w:rPr>
              <w:t>Дагестанские Огни</w:t>
            </w:r>
            <w:r w:rsidR="00ED2D75" w:rsidRPr="00CA1B40">
              <w:rPr>
                <w:sz w:val="16"/>
                <w:szCs w:val="16"/>
              </w:rPr>
              <w:t>»</w:t>
            </w:r>
            <w:r w:rsidR="006734AC" w:rsidRPr="00CA1B40">
              <w:rPr>
                <w:sz w:val="16"/>
                <w:szCs w:val="16"/>
              </w:rPr>
              <w:t xml:space="preserve">) – </w:t>
            </w:r>
            <w:r w:rsidR="00A54907">
              <w:rPr>
                <w:sz w:val="16"/>
                <w:szCs w:val="16"/>
              </w:rPr>
              <w:t>8928-249-6033; Магомедов А.М-8906-482-7866</w:t>
            </w:r>
          </w:p>
        </w:tc>
      </w:tr>
    </w:tbl>
    <w:p w:rsidR="007D5A1D" w:rsidRPr="00CA1B40" w:rsidRDefault="007D5A1D" w:rsidP="00097C3E">
      <w:pPr>
        <w:rPr>
          <w:sz w:val="16"/>
          <w:szCs w:val="16"/>
        </w:rPr>
      </w:pPr>
    </w:p>
    <w:sectPr w:rsidR="007D5A1D" w:rsidRPr="00CA1B40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11D" w:rsidRDefault="0008011D">
      <w:r>
        <w:separator/>
      </w:r>
    </w:p>
  </w:endnote>
  <w:endnote w:type="continuationSeparator" w:id="1">
    <w:p w:rsidR="0008011D" w:rsidRDefault="00080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11D" w:rsidRDefault="0008011D">
      <w:r>
        <w:separator/>
      </w:r>
    </w:p>
  </w:footnote>
  <w:footnote w:type="continuationSeparator" w:id="1">
    <w:p w:rsidR="0008011D" w:rsidRDefault="000801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adjustLineHeightInTable/>
  </w:compat>
  <w:rsids>
    <w:rsidRoot w:val="00AF5D4A"/>
    <w:rsid w:val="0000184B"/>
    <w:rsid w:val="00017632"/>
    <w:rsid w:val="00033685"/>
    <w:rsid w:val="00040BC2"/>
    <w:rsid w:val="00042D1E"/>
    <w:rsid w:val="0008011D"/>
    <w:rsid w:val="00093963"/>
    <w:rsid w:val="00097C3E"/>
    <w:rsid w:val="000B1B39"/>
    <w:rsid w:val="000E6B7E"/>
    <w:rsid w:val="0011599F"/>
    <w:rsid w:val="001439A2"/>
    <w:rsid w:val="00144A85"/>
    <w:rsid w:val="001552D0"/>
    <w:rsid w:val="00155411"/>
    <w:rsid w:val="0016315E"/>
    <w:rsid w:val="0016336F"/>
    <w:rsid w:val="001A3DD6"/>
    <w:rsid w:val="001B1F98"/>
    <w:rsid w:val="001E17B0"/>
    <w:rsid w:val="001E3477"/>
    <w:rsid w:val="00215B62"/>
    <w:rsid w:val="00235ABD"/>
    <w:rsid w:val="0025680C"/>
    <w:rsid w:val="00267657"/>
    <w:rsid w:val="00282536"/>
    <w:rsid w:val="002843A2"/>
    <w:rsid w:val="002921F8"/>
    <w:rsid w:val="002D72EA"/>
    <w:rsid w:val="002D75F3"/>
    <w:rsid w:val="00335A45"/>
    <w:rsid w:val="00373F2F"/>
    <w:rsid w:val="003907B1"/>
    <w:rsid w:val="003919E8"/>
    <w:rsid w:val="00391BF9"/>
    <w:rsid w:val="004070D5"/>
    <w:rsid w:val="00421694"/>
    <w:rsid w:val="0049526D"/>
    <w:rsid w:val="004C053A"/>
    <w:rsid w:val="004D5C84"/>
    <w:rsid w:val="004E66C8"/>
    <w:rsid w:val="004F0E91"/>
    <w:rsid w:val="004F6E67"/>
    <w:rsid w:val="00507D31"/>
    <w:rsid w:val="00510EA5"/>
    <w:rsid w:val="0054575E"/>
    <w:rsid w:val="005478C5"/>
    <w:rsid w:val="005B708E"/>
    <w:rsid w:val="005C2836"/>
    <w:rsid w:val="005C4160"/>
    <w:rsid w:val="00606998"/>
    <w:rsid w:val="00613151"/>
    <w:rsid w:val="00631468"/>
    <w:rsid w:val="00637D3A"/>
    <w:rsid w:val="00651C07"/>
    <w:rsid w:val="00652F16"/>
    <w:rsid w:val="006734AC"/>
    <w:rsid w:val="006B0ED2"/>
    <w:rsid w:val="006B4BCD"/>
    <w:rsid w:val="0070501D"/>
    <w:rsid w:val="007544C7"/>
    <w:rsid w:val="007A1A54"/>
    <w:rsid w:val="007D5A1D"/>
    <w:rsid w:val="007E3200"/>
    <w:rsid w:val="00835E78"/>
    <w:rsid w:val="00923EA8"/>
    <w:rsid w:val="00931707"/>
    <w:rsid w:val="00950F54"/>
    <w:rsid w:val="0097216D"/>
    <w:rsid w:val="009B6142"/>
    <w:rsid w:val="009E32B1"/>
    <w:rsid w:val="009E4F73"/>
    <w:rsid w:val="009F0104"/>
    <w:rsid w:val="00A20DFD"/>
    <w:rsid w:val="00A235E1"/>
    <w:rsid w:val="00A41AAE"/>
    <w:rsid w:val="00A54907"/>
    <w:rsid w:val="00A55793"/>
    <w:rsid w:val="00A73A62"/>
    <w:rsid w:val="00AA2341"/>
    <w:rsid w:val="00AC789A"/>
    <w:rsid w:val="00AF2BC0"/>
    <w:rsid w:val="00AF5D4A"/>
    <w:rsid w:val="00B01DF5"/>
    <w:rsid w:val="00B039EB"/>
    <w:rsid w:val="00B13025"/>
    <w:rsid w:val="00B24BDE"/>
    <w:rsid w:val="00B33598"/>
    <w:rsid w:val="00B603E0"/>
    <w:rsid w:val="00B65830"/>
    <w:rsid w:val="00BA6A2C"/>
    <w:rsid w:val="00BD3D80"/>
    <w:rsid w:val="00BE267E"/>
    <w:rsid w:val="00BE69CD"/>
    <w:rsid w:val="00BF10CE"/>
    <w:rsid w:val="00C259DA"/>
    <w:rsid w:val="00C67BC1"/>
    <w:rsid w:val="00CA1B40"/>
    <w:rsid w:val="00CA20BD"/>
    <w:rsid w:val="00D144BE"/>
    <w:rsid w:val="00D14D2C"/>
    <w:rsid w:val="00D20710"/>
    <w:rsid w:val="00D545AB"/>
    <w:rsid w:val="00D60907"/>
    <w:rsid w:val="00D917C4"/>
    <w:rsid w:val="00D974F1"/>
    <w:rsid w:val="00DE1FAF"/>
    <w:rsid w:val="00E078CE"/>
    <w:rsid w:val="00E11535"/>
    <w:rsid w:val="00E217DA"/>
    <w:rsid w:val="00E53F5B"/>
    <w:rsid w:val="00E64575"/>
    <w:rsid w:val="00EA3D60"/>
    <w:rsid w:val="00EC4437"/>
    <w:rsid w:val="00ED2D75"/>
    <w:rsid w:val="00EF2D29"/>
    <w:rsid w:val="00F179D9"/>
    <w:rsid w:val="00F54C71"/>
    <w:rsid w:val="00F67F7D"/>
    <w:rsid w:val="00FA1B97"/>
    <w:rsid w:val="00FB502F"/>
    <w:rsid w:val="00FB7736"/>
    <w:rsid w:val="00FC4326"/>
    <w:rsid w:val="00FF0791"/>
    <w:rsid w:val="00FF0A6B"/>
    <w:rsid w:val="00FF1797"/>
    <w:rsid w:val="00FF7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F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1BF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1BF9"/>
    <w:rPr>
      <w:sz w:val="20"/>
      <w:szCs w:val="20"/>
    </w:rPr>
  </w:style>
  <w:style w:type="paragraph" w:styleId="a5">
    <w:name w:val="footer"/>
    <w:basedOn w:val="a"/>
    <w:link w:val="a6"/>
    <w:uiPriority w:val="99"/>
    <w:rsid w:val="00391BF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1BF9"/>
    <w:rPr>
      <w:sz w:val="20"/>
      <w:szCs w:val="20"/>
    </w:rPr>
  </w:style>
  <w:style w:type="paragraph" w:styleId="a7">
    <w:name w:val="footnote text"/>
    <w:basedOn w:val="a"/>
    <w:link w:val="a8"/>
    <w:uiPriority w:val="99"/>
    <w:rsid w:val="00391BF9"/>
  </w:style>
  <w:style w:type="character" w:customStyle="1" w:styleId="a8">
    <w:name w:val="Текст сноски Знак"/>
    <w:basedOn w:val="a0"/>
    <w:link w:val="a7"/>
    <w:uiPriority w:val="99"/>
    <w:semiHidden/>
    <w:rsid w:val="00391BF9"/>
    <w:rPr>
      <w:sz w:val="20"/>
      <w:szCs w:val="20"/>
    </w:rPr>
  </w:style>
  <w:style w:type="character" w:styleId="a9">
    <w:name w:val="footnote reference"/>
    <w:basedOn w:val="a0"/>
    <w:uiPriority w:val="99"/>
    <w:rsid w:val="00391BF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391BF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rsid w:val="00391BF9"/>
  </w:style>
  <w:style w:type="character" w:customStyle="1" w:styleId="ab">
    <w:name w:val="Текст концевой сноски Знак"/>
    <w:basedOn w:val="a0"/>
    <w:link w:val="aa"/>
    <w:uiPriority w:val="99"/>
    <w:semiHidden/>
    <w:rsid w:val="00391BF9"/>
    <w:rPr>
      <w:sz w:val="20"/>
      <w:szCs w:val="20"/>
    </w:rPr>
  </w:style>
  <w:style w:type="character" w:styleId="ac">
    <w:name w:val="endnote reference"/>
    <w:basedOn w:val="a0"/>
    <w:uiPriority w:val="99"/>
    <w:rsid w:val="00391BF9"/>
    <w:rPr>
      <w:rFonts w:cs="Times New Roman"/>
      <w:vertAlign w:val="superscript"/>
    </w:rPr>
  </w:style>
  <w:style w:type="character" w:styleId="ad">
    <w:name w:val="Hyperlink"/>
    <w:basedOn w:val="a0"/>
    <w:uiPriority w:val="99"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05_upr@rosreest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g-ogni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</cp:revision>
  <cp:lastPrinted>2025-04-08T14:55:00Z</cp:lastPrinted>
  <dcterms:created xsi:type="dcterms:W3CDTF">2025-04-07T07:26:00Z</dcterms:created>
  <dcterms:modified xsi:type="dcterms:W3CDTF">2025-04-09T05:59:00Z</dcterms:modified>
</cp:coreProperties>
</file>